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C4A7" w14:textId="41EA5036" w:rsidR="009965FF" w:rsidRPr="00626CD6" w:rsidRDefault="009965FF" w:rsidP="009965FF">
      <w:pPr>
        <w:ind w:left="-284"/>
        <w:rPr>
          <w:rFonts w:ascii="Arial" w:hAnsi="Arial" w:cs="Arial"/>
          <w:b/>
          <w:sz w:val="32"/>
          <w:szCs w:val="32"/>
          <w:lang w:val="fr-FR"/>
        </w:rPr>
      </w:pPr>
      <w:r w:rsidRPr="00AC3D42">
        <w:rPr>
          <w:rFonts w:ascii="Arial" w:hAnsi="Arial" w:cs="Arial"/>
          <w:noProof/>
          <w:sz w:val="32"/>
          <w:szCs w:val="32"/>
          <w:lang w:eastAsia="de-CH"/>
        </w:rPr>
        <w:drawing>
          <wp:anchor distT="0" distB="0" distL="114300" distR="114300" simplePos="0" relativeHeight="251673600" behindDoc="1" locked="0" layoutInCell="1" allowOverlap="1" wp14:anchorId="39682945" wp14:editId="6C04087E">
            <wp:simplePos x="0" y="0"/>
            <wp:positionH relativeFrom="column">
              <wp:posOffset>4986655</wp:posOffset>
            </wp:positionH>
            <wp:positionV relativeFrom="paragraph">
              <wp:posOffset>-542290</wp:posOffset>
            </wp:positionV>
            <wp:extent cx="1257300" cy="921490"/>
            <wp:effectExtent l="0" t="0" r="0" b="0"/>
            <wp:wrapNone/>
            <wp:docPr id="1" name="Grafik 1" descr="Z:\04._santé_KHM\KHM\Kommunikation\Organigramm&amp;Haus&amp;Logo\Logo\khm_logo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4._santé_KHM\KHM\Kommunikation\Organigramm&amp;Haus&amp;Logo\Logo\khm_logo_dru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5B3C">
        <w:rPr>
          <w:rFonts w:ascii="Arial" w:hAnsi="Arial" w:cs="Arial"/>
          <w:b/>
          <w:sz w:val="32"/>
          <w:szCs w:val="32"/>
          <w:lang w:val="fr-FR"/>
        </w:rPr>
        <w:t>Antragsformular</w:t>
      </w:r>
      <w:proofErr w:type="spellEnd"/>
      <w:r w:rsidR="00F35B3C">
        <w:rPr>
          <w:rFonts w:ascii="Arial" w:hAnsi="Arial" w:cs="Arial"/>
          <w:b/>
          <w:sz w:val="32"/>
          <w:szCs w:val="32"/>
          <w:lang w:val="fr-FR"/>
        </w:rPr>
        <w:t xml:space="preserve"> Fonds </w:t>
      </w:r>
      <w:proofErr w:type="spellStart"/>
      <w:r w:rsidR="00F35B3C">
        <w:rPr>
          <w:rFonts w:ascii="Arial" w:hAnsi="Arial" w:cs="Arial"/>
          <w:b/>
          <w:sz w:val="32"/>
          <w:szCs w:val="32"/>
          <w:lang w:val="fr-FR"/>
        </w:rPr>
        <w:t>Interprofessionalität</w:t>
      </w:r>
      <w:proofErr w:type="spellEnd"/>
    </w:p>
    <w:p w14:paraId="2A40783A" w14:textId="112E297D" w:rsidR="00F83DE1" w:rsidRDefault="00AE5239" w:rsidP="005B7059">
      <w:pPr>
        <w:spacing w:after="240" w:line="240" w:lineRule="auto"/>
        <w:ind w:left="-284"/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Beilage</w:t>
      </w:r>
      <w:proofErr w:type="spellEnd"/>
      <w:r w:rsidR="009965FF"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 xml:space="preserve"> </w:t>
      </w:r>
      <w:r w:rsidR="009965FF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2</w:t>
      </w:r>
      <w:r w:rsidR="009965FF"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 xml:space="preserve">: </w:t>
      </w:r>
      <w:proofErr w:type="spellStart"/>
      <w:r w:rsidR="009965FF"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Detail</w:t>
      </w:r>
      <w:r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liertes</w:t>
      </w:r>
      <w:proofErr w:type="spellEnd"/>
      <w:r w:rsidR="009965FF" w:rsidRPr="00626CD6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 xml:space="preserve"> </w:t>
      </w:r>
      <w:r w:rsidR="009965FF">
        <w:rPr>
          <w:rFonts w:ascii="Arial" w:hAnsi="Arial" w:cs="Arial"/>
          <w:b/>
          <w:i/>
          <w:iCs/>
          <w:color w:val="ED7D31" w:themeColor="accent2"/>
          <w:sz w:val="28"/>
          <w:szCs w:val="28"/>
          <w:lang w:val="fr-FR"/>
        </w:rPr>
        <w:t>Budget</w:t>
      </w:r>
    </w:p>
    <w:p w14:paraId="62E5EDF1" w14:textId="62629934" w:rsidR="009965FF" w:rsidRPr="009965FF" w:rsidRDefault="009965FF" w:rsidP="009965FF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  <w:r w:rsidRPr="009965FF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Maximum 1 </w:t>
      </w:r>
      <w:r w:rsidR="00AE523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Seite</w:t>
      </w:r>
    </w:p>
    <w:p w14:paraId="65089214" w14:textId="013BCFA8" w:rsidR="009965FF" w:rsidRPr="00587543" w:rsidRDefault="009965FF" w:rsidP="009965FF">
      <w:pPr>
        <w:pStyle w:val="Listenabsatz"/>
        <w:spacing w:after="60" w:line="240" w:lineRule="auto"/>
        <w:ind w:left="76"/>
        <w:rPr>
          <w:rFonts w:ascii="Arial" w:hAnsi="Arial" w:cs="Arial"/>
          <w:i/>
          <w:iCs/>
          <w:lang w:val="fr-FR"/>
        </w:rPr>
      </w:pPr>
    </w:p>
    <w:p w14:paraId="43A3DE70" w14:textId="176044A4" w:rsidR="00587543" w:rsidRDefault="008C6591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noProof/>
          <w:sz w:val="20"/>
          <w:szCs w:val="20"/>
          <w:lang w:val="fr-FR"/>
        </w:rPr>
        <w:drawing>
          <wp:anchor distT="0" distB="0" distL="114300" distR="114300" simplePos="0" relativeHeight="251674624" behindDoc="1" locked="0" layoutInCell="1" allowOverlap="1" wp14:anchorId="56DC3532" wp14:editId="37B56D57">
            <wp:simplePos x="0" y="0"/>
            <wp:positionH relativeFrom="column">
              <wp:posOffset>-223520</wp:posOffset>
            </wp:positionH>
            <wp:positionV relativeFrom="paragraph">
              <wp:posOffset>159385</wp:posOffset>
            </wp:positionV>
            <wp:extent cx="666000" cy="666000"/>
            <wp:effectExtent l="0" t="0" r="1270" b="0"/>
            <wp:wrapTight wrapText="bothSides">
              <wp:wrapPolygon edited="0">
                <wp:start x="13603" y="1237"/>
                <wp:lineTo x="2473" y="6802"/>
                <wp:lineTo x="0" y="8656"/>
                <wp:lineTo x="0" y="19168"/>
                <wp:lineTo x="21023" y="19168"/>
                <wp:lineTo x="21023" y="8656"/>
                <wp:lineTo x="16695" y="1237"/>
                <wp:lineTo x="13603" y="1237"/>
              </wp:wrapPolygon>
            </wp:wrapTight>
            <wp:docPr id="1239342052" name="Grafik 5" descr="Gel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42052" name="Grafik 1239342052" descr="Geld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F1BD4" w14:textId="77777777" w:rsidR="005B7059" w:rsidRDefault="005B7059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</w:p>
    <w:p w14:paraId="35E1B139" w14:textId="77777777" w:rsidR="008C6591" w:rsidRDefault="008C6591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</w:p>
    <w:p w14:paraId="56F8A7DD" w14:textId="77777777" w:rsidR="00D240CA" w:rsidRDefault="00D240CA" w:rsidP="00587543">
      <w:pPr>
        <w:spacing w:after="60" w:line="240" w:lineRule="auto"/>
        <w:rPr>
          <w:rFonts w:ascii="Arial" w:hAnsi="Arial" w:cs="Arial"/>
          <w:i/>
          <w:iCs/>
          <w:lang w:val="fr-FR"/>
        </w:rPr>
      </w:pPr>
    </w:p>
    <w:p w14:paraId="6F576201" w14:textId="34F5F5D0" w:rsidR="00587543" w:rsidRPr="00E47721" w:rsidRDefault="00AE5239" w:rsidP="005B7059">
      <w:pPr>
        <w:spacing w:before="120" w:after="60" w:line="240" w:lineRule="auto"/>
        <w:ind w:left="-284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fr-FR"/>
        </w:rPr>
        <w:t>Abschnitt</w:t>
      </w:r>
      <w:proofErr w:type="spellEnd"/>
      <w:r w:rsidR="00D240CA" w:rsidRPr="00E47721">
        <w:rPr>
          <w:rFonts w:ascii="Arial" w:hAnsi="Arial" w:cs="Arial"/>
          <w:b/>
          <w:bCs/>
          <w:sz w:val="28"/>
          <w:szCs w:val="28"/>
          <w:lang w:val="fr-FR"/>
        </w:rPr>
        <w:t xml:space="preserve"> 1: </w:t>
      </w:r>
      <w:proofErr w:type="spellStart"/>
      <w:r w:rsidR="00D240CA" w:rsidRPr="00E47721">
        <w:rPr>
          <w:rFonts w:ascii="Arial" w:hAnsi="Arial" w:cs="Arial"/>
          <w:b/>
          <w:bCs/>
          <w:sz w:val="28"/>
          <w:szCs w:val="28"/>
          <w:lang w:val="fr-FR"/>
        </w:rPr>
        <w:t>Detail</w:t>
      </w:r>
      <w:r>
        <w:rPr>
          <w:rFonts w:ascii="Arial" w:hAnsi="Arial" w:cs="Arial"/>
          <w:b/>
          <w:bCs/>
          <w:sz w:val="28"/>
          <w:szCs w:val="28"/>
          <w:lang w:val="fr-FR"/>
        </w:rPr>
        <w:t>liertes</w:t>
      </w:r>
      <w:proofErr w:type="spellEnd"/>
      <w:r w:rsidR="00D240CA" w:rsidRPr="00E47721">
        <w:rPr>
          <w:rFonts w:ascii="Arial" w:hAnsi="Arial" w:cs="Arial"/>
          <w:b/>
          <w:bCs/>
          <w:sz w:val="28"/>
          <w:szCs w:val="28"/>
          <w:lang w:val="fr-FR"/>
        </w:rPr>
        <w:t xml:space="preserve"> Budget</w:t>
      </w:r>
      <w:r w:rsidR="00587543" w:rsidRPr="00E47721">
        <w:rPr>
          <w:rFonts w:ascii="Arial" w:hAnsi="Arial" w:cs="Arial"/>
          <w:lang w:val="fr-FR"/>
        </w:rPr>
        <w:t>.</w:t>
      </w:r>
    </w:p>
    <w:sectPr w:rsidR="00587543" w:rsidRPr="00E47721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8AEE" w14:textId="77777777" w:rsidR="009418A8" w:rsidRDefault="009418A8" w:rsidP="00821745">
      <w:pPr>
        <w:spacing w:after="0" w:line="240" w:lineRule="auto"/>
      </w:pPr>
      <w:r>
        <w:separator/>
      </w:r>
    </w:p>
  </w:endnote>
  <w:endnote w:type="continuationSeparator" w:id="0">
    <w:p w14:paraId="4D9EE6A1" w14:textId="77777777" w:rsidR="009418A8" w:rsidRDefault="009418A8" w:rsidP="0082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CE3" w14:textId="77777777" w:rsidR="00324D71" w:rsidRDefault="00324D71" w:rsidP="00324D71">
    <w:pPr>
      <w:pStyle w:val="Fuzeile"/>
      <w:tabs>
        <w:tab w:val="clear" w:pos="9072"/>
        <w:tab w:val="right" w:pos="6804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40FB" w14:textId="77777777" w:rsidR="00324D71" w:rsidRPr="000873D0" w:rsidRDefault="00324D71" w:rsidP="00226BE3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  <w:r w:rsidRPr="000873D0">
      <w:rPr>
        <w:rFonts w:ascii="Arial" w:hAnsi="Arial" w:cs="Arial"/>
        <w:sz w:val="16"/>
        <w:szCs w:val="16"/>
      </w:rPr>
      <w:t>Kollegium für Hausarztmedizin KHM</w:t>
    </w:r>
  </w:p>
  <w:p w14:paraId="12D6929C" w14:textId="77777777" w:rsidR="00324D71" w:rsidRPr="000873D0" w:rsidRDefault="00324D71" w:rsidP="00226BE3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  <w:r w:rsidRPr="000873D0">
      <w:rPr>
        <w:rFonts w:ascii="Arial" w:hAnsi="Arial" w:cs="Arial"/>
        <w:sz w:val="16"/>
        <w:szCs w:val="16"/>
      </w:rPr>
      <w:t xml:space="preserve">Rue de </w:t>
    </w:r>
    <w:proofErr w:type="spellStart"/>
    <w:r w:rsidRPr="000873D0">
      <w:rPr>
        <w:rFonts w:ascii="Arial" w:hAnsi="Arial" w:cs="Arial"/>
        <w:sz w:val="16"/>
        <w:szCs w:val="16"/>
      </w:rPr>
      <w:t>l’Hôpital</w:t>
    </w:r>
    <w:proofErr w:type="spellEnd"/>
    <w:r w:rsidRPr="000873D0">
      <w:rPr>
        <w:rFonts w:ascii="Arial" w:hAnsi="Arial" w:cs="Arial"/>
        <w:sz w:val="16"/>
        <w:szCs w:val="16"/>
      </w:rPr>
      <w:t xml:space="preserve"> 15, PF 592, 1701 Freiburg, +41 (0)31 370 06 70, www.khm-cmpr.ch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BC9D" w14:textId="77777777" w:rsidR="009418A8" w:rsidRDefault="009418A8" w:rsidP="00821745">
      <w:pPr>
        <w:spacing w:after="0" w:line="240" w:lineRule="auto"/>
      </w:pPr>
      <w:r>
        <w:separator/>
      </w:r>
    </w:p>
  </w:footnote>
  <w:footnote w:type="continuationSeparator" w:id="0">
    <w:p w14:paraId="21BB5421" w14:textId="77777777" w:rsidR="009418A8" w:rsidRDefault="009418A8" w:rsidP="0082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B48D" w14:textId="596B6932" w:rsidR="00821745" w:rsidRPr="0089665E" w:rsidRDefault="00821745" w:rsidP="00324D71">
    <w:pPr>
      <w:pStyle w:val="Kopfzeile"/>
      <w:tabs>
        <w:tab w:val="clear" w:pos="9072"/>
        <w:tab w:val="right" w:pos="6804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0E0"/>
    <w:multiLevelType w:val="hybridMultilevel"/>
    <w:tmpl w:val="6C80D558"/>
    <w:lvl w:ilvl="0" w:tplc="2EAA9228">
      <w:start w:val="1"/>
      <w:numFmt w:val="bullet"/>
      <w:lvlText w:val=""/>
      <w:lvlJc w:val="left"/>
      <w:pPr>
        <w:ind w:left="76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3464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45"/>
    <w:rsid w:val="00003771"/>
    <w:rsid w:val="00023B25"/>
    <w:rsid w:val="0004083C"/>
    <w:rsid w:val="000873D0"/>
    <w:rsid w:val="001C29E3"/>
    <w:rsid w:val="001D67A0"/>
    <w:rsid w:val="00221659"/>
    <w:rsid w:val="00226BE3"/>
    <w:rsid w:val="00241A1F"/>
    <w:rsid w:val="00267447"/>
    <w:rsid w:val="00290E6F"/>
    <w:rsid w:val="00324D71"/>
    <w:rsid w:val="003C50CE"/>
    <w:rsid w:val="003E5E8C"/>
    <w:rsid w:val="004164ED"/>
    <w:rsid w:val="004A22DB"/>
    <w:rsid w:val="004B4B98"/>
    <w:rsid w:val="00512546"/>
    <w:rsid w:val="00587543"/>
    <w:rsid w:val="00591BF3"/>
    <w:rsid w:val="005B12A3"/>
    <w:rsid w:val="005B7059"/>
    <w:rsid w:val="005C2697"/>
    <w:rsid w:val="005E33AC"/>
    <w:rsid w:val="00663D7F"/>
    <w:rsid w:val="006931E8"/>
    <w:rsid w:val="00694A99"/>
    <w:rsid w:val="006C4263"/>
    <w:rsid w:val="006D0D54"/>
    <w:rsid w:val="00760A60"/>
    <w:rsid w:val="007952F2"/>
    <w:rsid w:val="007E245F"/>
    <w:rsid w:val="007F052D"/>
    <w:rsid w:val="007F18DC"/>
    <w:rsid w:val="00810D4D"/>
    <w:rsid w:val="00821745"/>
    <w:rsid w:val="008561E3"/>
    <w:rsid w:val="0087483E"/>
    <w:rsid w:val="0087517D"/>
    <w:rsid w:val="0089665E"/>
    <w:rsid w:val="008A0DA2"/>
    <w:rsid w:val="008C0229"/>
    <w:rsid w:val="008C6591"/>
    <w:rsid w:val="009418A8"/>
    <w:rsid w:val="00946A32"/>
    <w:rsid w:val="00991FF6"/>
    <w:rsid w:val="009965FF"/>
    <w:rsid w:val="009E2996"/>
    <w:rsid w:val="00A217A7"/>
    <w:rsid w:val="00A30D66"/>
    <w:rsid w:val="00A71DA4"/>
    <w:rsid w:val="00A92F7F"/>
    <w:rsid w:val="00AE5239"/>
    <w:rsid w:val="00B476DD"/>
    <w:rsid w:val="00B87E36"/>
    <w:rsid w:val="00B96DCC"/>
    <w:rsid w:val="00BD4BD2"/>
    <w:rsid w:val="00C13B86"/>
    <w:rsid w:val="00C71A11"/>
    <w:rsid w:val="00CB3A77"/>
    <w:rsid w:val="00D23F07"/>
    <w:rsid w:val="00D240CA"/>
    <w:rsid w:val="00DF4FE3"/>
    <w:rsid w:val="00E47721"/>
    <w:rsid w:val="00EB70B3"/>
    <w:rsid w:val="00EF2240"/>
    <w:rsid w:val="00EF7884"/>
    <w:rsid w:val="00F35B3C"/>
    <w:rsid w:val="00F41987"/>
    <w:rsid w:val="00F83DE1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5D08D"/>
  <w15:chartTrackingRefBased/>
  <w15:docId w15:val="{56C64574-AC61-422B-A47B-BEC5DF59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1745"/>
  </w:style>
  <w:style w:type="paragraph" w:styleId="Fuzeile">
    <w:name w:val="footer"/>
    <w:basedOn w:val="Standard"/>
    <w:link w:val="Fu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1745"/>
  </w:style>
  <w:style w:type="character" w:styleId="Hyperlink">
    <w:name w:val="Hyperlink"/>
    <w:basedOn w:val="Absatz-Standardschriftart"/>
    <w:uiPriority w:val="99"/>
    <w:unhideWhenUsed/>
    <w:rsid w:val="008C022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65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6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83DE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8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2C85D45AA0C42A7D414A54AFCEF3A" ma:contentTypeVersion="15" ma:contentTypeDescription="Crée un document." ma:contentTypeScope="" ma:versionID="a2b565a2d62c345c7ef03867d445c8eb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c00b75edd0fac4af6fd82e68eaa88165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B0CB-64F1-4B26-8CC4-475F3E124801}">
  <ds:schemaRefs>
    <ds:schemaRef ds:uri="http://schemas.microsoft.com/office/2006/metadata/properties"/>
    <ds:schemaRef ds:uri="http://schemas.microsoft.com/office/infopath/2007/PartnerControls"/>
    <ds:schemaRef ds:uri="98d24eba-41d9-4293-a113-0acc8437b777"/>
    <ds:schemaRef ds:uri="232090aa-65b6-4411-9e0c-aa917e728b86"/>
  </ds:schemaRefs>
</ds:datastoreItem>
</file>

<file path=customXml/itemProps2.xml><?xml version="1.0" encoding="utf-8"?>
<ds:datastoreItem xmlns:ds="http://schemas.openxmlformats.org/officeDocument/2006/customXml" ds:itemID="{0AF25327-22EE-40A2-A820-E7D718F42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39FDC-6666-4794-9984-94795646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4eba-41d9-4293-a113-0acc8437b777"/>
    <ds:schemaRef ds:uri="232090aa-65b6-4411-9e0c-aa917e72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Egli</dc:creator>
  <cp:keywords/>
  <dc:description/>
  <cp:lastModifiedBy>Denise Mauron</cp:lastModifiedBy>
  <cp:revision>14</cp:revision>
  <cp:lastPrinted>2021-11-22T13:35:00Z</cp:lastPrinted>
  <dcterms:created xsi:type="dcterms:W3CDTF">2024-09-10T08:49:00Z</dcterms:created>
  <dcterms:modified xsi:type="dcterms:W3CDTF">2026-02-10T13:29:00Z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  <property fmtid="{D5CDD505-2E9C-101B-9397-08002B2CF9AE}" pid="3" name="MediaServiceImageTags">
    <vt:lpwstr/>
  </property>
</Properties>
</file>